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3393" w14:textId="0FFA4F00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3D">
        <w:rPr>
          <w:b/>
          <w:bCs/>
          <w:i/>
          <w:iCs/>
          <w:sz w:val="28"/>
          <w:szCs w:val="28"/>
        </w:rPr>
        <w:t>PSSC Meeting</w:t>
      </w:r>
      <w:r>
        <w:rPr>
          <w:sz w:val="28"/>
          <w:szCs w:val="28"/>
        </w:rPr>
        <w:t xml:space="preserve">                                                    </w:t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C67533">
        <w:rPr>
          <w:sz w:val="28"/>
          <w:szCs w:val="28"/>
        </w:rPr>
        <w:t>Feb.24/25</w:t>
      </w:r>
    </w:p>
    <w:p w14:paraId="56919508" w14:textId="77777777" w:rsidR="001467BD" w:rsidRDefault="001467BD">
      <w:pPr>
        <w:rPr>
          <w:sz w:val="28"/>
          <w:szCs w:val="28"/>
        </w:rPr>
      </w:pPr>
    </w:p>
    <w:p w14:paraId="2593F074" w14:textId="0734CCBA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Attendance:</w:t>
      </w:r>
      <w:r>
        <w:rPr>
          <w:sz w:val="28"/>
          <w:szCs w:val="28"/>
        </w:rPr>
        <w:t xml:space="preserve"> Christoph, Natalie, Erin, Cindy</w:t>
      </w:r>
      <w:r w:rsidR="00C67533">
        <w:rPr>
          <w:sz w:val="28"/>
          <w:szCs w:val="28"/>
        </w:rPr>
        <w:t xml:space="preserve">, Allison, Breanna </w:t>
      </w:r>
    </w:p>
    <w:p w14:paraId="3B9AFB80" w14:textId="32E82EFC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Regrets:</w:t>
      </w:r>
      <w:r>
        <w:rPr>
          <w:sz w:val="28"/>
          <w:szCs w:val="28"/>
        </w:rPr>
        <w:t xml:space="preserve"> Alysha, Stephan, Melissa</w:t>
      </w:r>
    </w:p>
    <w:p w14:paraId="0FB73909" w14:textId="789A4C83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Appointees:</w:t>
      </w:r>
      <w:r>
        <w:rPr>
          <w:sz w:val="28"/>
          <w:szCs w:val="28"/>
        </w:rPr>
        <w:t xml:space="preserve"> Erin as chair, Cindy as co-chair</w:t>
      </w:r>
    </w:p>
    <w:p w14:paraId="1242ED7A" w14:textId="32E919C4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Dates for meetings</w:t>
      </w:r>
      <w:r>
        <w:rPr>
          <w:sz w:val="28"/>
          <w:szCs w:val="28"/>
        </w:rPr>
        <w:t>: Oct.21/24, Dec.9/24, Feb.24/25, May 12/25</w:t>
      </w:r>
    </w:p>
    <w:p w14:paraId="7523EFDD" w14:textId="77777777" w:rsidR="00001842" w:rsidRDefault="00001842">
      <w:pPr>
        <w:rPr>
          <w:sz w:val="28"/>
          <w:szCs w:val="28"/>
        </w:rPr>
      </w:pPr>
    </w:p>
    <w:p w14:paraId="7A4BC59E" w14:textId="47E93B87" w:rsidR="001467BD" w:rsidRPr="006A319D" w:rsidRDefault="001467BD">
      <w:pPr>
        <w:rPr>
          <w:i/>
          <w:iCs/>
          <w:sz w:val="28"/>
          <w:szCs w:val="28"/>
        </w:rPr>
      </w:pPr>
      <w:r w:rsidRPr="006A319D">
        <w:rPr>
          <w:i/>
          <w:iCs/>
          <w:sz w:val="28"/>
          <w:szCs w:val="28"/>
        </w:rPr>
        <w:t>Agenda Items</w:t>
      </w:r>
    </w:p>
    <w:p w14:paraId="0CD33004" w14:textId="7585474B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67533">
        <w:rPr>
          <w:sz w:val="28"/>
          <w:szCs w:val="28"/>
        </w:rPr>
        <w:t>Project based learning blocks: need to have ways to assess them and report on their benefits. Provincial department supports the programs.</w:t>
      </w:r>
    </w:p>
    <w:p w14:paraId="322262EF" w14:textId="05A03A60" w:rsidR="000F78DB" w:rsidRDefault="001467BD" w:rsidP="00C6753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67533">
        <w:rPr>
          <w:sz w:val="28"/>
          <w:szCs w:val="28"/>
        </w:rPr>
        <w:t xml:space="preserve">Data </w:t>
      </w:r>
      <w:r w:rsidR="005C1CBB">
        <w:rPr>
          <w:sz w:val="28"/>
          <w:szCs w:val="28"/>
        </w:rPr>
        <w:t xml:space="preserve">shared by </w:t>
      </w:r>
      <w:r w:rsidR="00C67533">
        <w:rPr>
          <w:sz w:val="28"/>
          <w:szCs w:val="28"/>
        </w:rPr>
        <w:t>Natalie</w:t>
      </w:r>
      <w:r w:rsidR="005C1CBB">
        <w:rPr>
          <w:sz w:val="28"/>
          <w:szCs w:val="28"/>
        </w:rPr>
        <w:t xml:space="preserve"> on</w:t>
      </w:r>
      <w:r w:rsidR="00C67533">
        <w:rPr>
          <w:sz w:val="28"/>
          <w:szCs w:val="28"/>
        </w:rPr>
        <w:t xml:space="preserve"> assessments in math and reading/writing (grade K-</w:t>
      </w:r>
      <w:r w:rsidR="005C1CBB">
        <w:rPr>
          <w:sz w:val="28"/>
          <w:szCs w:val="28"/>
        </w:rPr>
        <w:t>5</w:t>
      </w:r>
      <w:r w:rsidR="00C67533">
        <w:rPr>
          <w:sz w:val="28"/>
          <w:szCs w:val="28"/>
        </w:rPr>
        <w:t xml:space="preserve">): </w:t>
      </w:r>
    </w:p>
    <w:p w14:paraId="3CE6AEED" w14:textId="6A36C275" w:rsidR="00C67533" w:rsidRDefault="00C67533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-14% below average in math</w:t>
      </w:r>
    </w:p>
    <w:p w14:paraId="09801B48" w14:textId="006A9E9E" w:rsidR="00C67533" w:rsidRDefault="00C67533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 -second set of assessments were</w:t>
      </w:r>
      <w:r w:rsidR="003B07BF">
        <w:rPr>
          <w:sz w:val="28"/>
          <w:szCs w:val="28"/>
        </w:rPr>
        <w:t xml:space="preserve"> improved (not as many below average)</w:t>
      </w:r>
    </w:p>
    <w:p w14:paraId="48CDBEE3" w14:textId="09798FA8" w:rsidR="003B07BF" w:rsidRDefault="003B07BF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 -district has an assessment for grade 3-5 for spelling, but not other subjects</w:t>
      </w:r>
    </w:p>
    <w:p w14:paraId="768BBAE1" w14:textId="7076FC91" w:rsidR="003B07BF" w:rsidRDefault="003B07BF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 -screener for k-4 was developed by our teachers (PERS) </w:t>
      </w:r>
    </w:p>
    <w:p w14:paraId="44C69B2E" w14:textId="6AA3BB3A" w:rsidR="003B07BF" w:rsidRDefault="003B07BF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  -older grades are still having residual </w:t>
      </w:r>
      <w:proofErr w:type="spellStart"/>
      <w:r>
        <w:rPr>
          <w:sz w:val="28"/>
          <w:szCs w:val="28"/>
        </w:rPr>
        <w:t>affects</w:t>
      </w:r>
      <w:proofErr w:type="spellEnd"/>
      <w:r>
        <w:rPr>
          <w:sz w:val="28"/>
          <w:szCs w:val="28"/>
        </w:rPr>
        <w:t xml:space="preserve"> from Covid</w:t>
      </w:r>
    </w:p>
    <w:p w14:paraId="4865EB6C" w14:textId="4BFA6494" w:rsidR="003B07BF" w:rsidRDefault="003B07BF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  -new assessment tool</w:t>
      </w:r>
      <w:r w:rsidR="005C1C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C1CBB">
        <w:rPr>
          <w:sz w:val="28"/>
          <w:szCs w:val="28"/>
        </w:rPr>
        <w:t>EGLA</w:t>
      </w:r>
      <w:r>
        <w:rPr>
          <w:sz w:val="28"/>
          <w:szCs w:val="28"/>
        </w:rPr>
        <w:t xml:space="preserve">) for </w:t>
      </w:r>
      <w:r w:rsidR="005C1CBB">
        <w:rPr>
          <w:sz w:val="28"/>
          <w:szCs w:val="28"/>
        </w:rPr>
        <w:t>K</w:t>
      </w:r>
      <w:r>
        <w:rPr>
          <w:sz w:val="28"/>
          <w:szCs w:val="28"/>
        </w:rPr>
        <w:t>-2 starting next year</w:t>
      </w:r>
    </w:p>
    <w:p w14:paraId="5E6C4D80" w14:textId="22585CB4" w:rsidR="000F78DB" w:rsidRPr="00001842" w:rsidRDefault="00001842" w:rsidP="00001842">
      <w:pPr>
        <w:rPr>
          <w:sz w:val="28"/>
          <w:szCs w:val="28"/>
        </w:rPr>
      </w:pPr>
      <w:r>
        <w:rPr>
          <w:sz w:val="28"/>
          <w:szCs w:val="28"/>
        </w:rPr>
        <w:t xml:space="preserve">           -need interventions EARLY!</w:t>
      </w:r>
    </w:p>
    <w:p w14:paraId="4A05E119" w14:textId="3057AD97" w:rsidR="000F78DB" w:rsidRDefault="000F78DB" w:rsidP="000F78DB">
      <w:pPr>
        <w:rPr>
          <w:i/>
          <w:iCs/>
          <w:sz w:val="28"/>
          <w:szCs w:val="28"/>
        </w:rPr>
      </w:pPr>
      <w:r w:rsidRPr="006A319D">
        <w:rPr>
          <w:i/>
          <w:iCs/>
          <w:sz w:val="28"/>
          <w:szCs w:val="28"/>
        </w:rPr>
        <w:t>S</w:t>
      </w:r>
      <w:r w:rsidR="003B07BF">
        <w:rPr>
          <w:i/>
          <w:iCs/>
          <w:sz w:val="28"/>
          <w:szCs w:val="28"/>
        </w:rPr>
        <w:t>ocial/Emotional items:</w:t>
      </w:r>
    </w:p>
    <w:p w14:paraId="7CFEAD9C" w14:textId="3737CB64" w:rsidR="003B07BF" w:rsidRPr="003B07BF" w:rsidRDefault="003B07BF" w:rsidP="003B07BF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Staff are getting a book on trauma informed care</w:t>
      </w:r>
    </w:p>
    <w:p w14:paraId="132C0C21" w14:textId="329125B3" w:rsidR="003B07BF" w:rsidRPr="003B07BF" w:rsidRDefault="003B07BF" w:rsidP="003B07BF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Increase in incidents of disrespect (55%)</w:t>
      </w:r>
    </w:p>
    <w:p w14:paraId="53D99A25" w14:textId="1AEB5588" w:rsidR="003B07BF" w:rsidRPr="003B07BF" w:rsidRDefault="003B07BF" w:rsidP="003B07BF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District looking at using a positive reinforcement program/structure</w:t>
      </w:r>
      <w:r w:rsidR="005C1CBB">
        <w:rPr>
          <w:sz w:val="28"/>
          <w:szCs w:val="28"/>
        </w:rPr>
        <w:t xml:space="preserve"> called PBIS</w:t>
      </w:r>
    </w:p>
    <w:p w14:paraId="6186C1D5" w14:textId="0B1F47FA" w:rsidR="003B07BF" w:rsidRPr="003B07BF" w:rsidRDefault="003B07BF" w:rsidP="003B07BF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Attendance continues to be an issue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. 34 students absent </w:t>
      </w:r>
      <w:r w:rsidR="005C1CBB">
        <w:rPr>
          <w:sz w:val="28"/>
          <w:szCs w:val="28"/>
        </w:rPr>
        <w:t>for</w:t>
      </w:r>
      <w:r>
        <w:rPr>
          <w:sz w:val="28"/>
          <w:szCs w:val="28"/>
        </w:rPr>
        <w:t xml:space="preserve"> 17 days)</w:t>
      </w:r>
    </w:p>
    <w:p w14:paraId="4FF15370" w14:textId="631AA979" w:rsidR="000F78DB" w:rsidRPr="00001842" w:rsidRDefault="003B07BF" w:rsidP="000F78DB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Bus</w:t>
      </w:r>
      <w:r w:rsidR="00001842">
        <w:rPr>
          <w:sz w:val="28"/>
          <w:szCs w:val="28"/>
        </w:rPr>
        <w:t>es remain crowded and bus attendants have been used</w:t>
      </w:r>
      <w:r w:rsidR="005C1CBB">
        <w:rPr>
          <w:sz w:val="28"/>
          <w:szCs w:val="28"/>
        </w:rPr>
        <w:t>, wondering what training happens for bus attendants.</w:t>
      </w:r>
    </w:p>
    <w:p w14:paraId="23ED065F" w14:textId="77777777" w:rsidR="00001842" w:rsidRDefault="00001842" w:rsidP="00001842">
      <w:pPr>
        <w:rPr>
          <w:i/>
          <w:iCs/>
          <w:sz w:val="28"/>
          <w:szCs w:val="28"/>
        </w:rPr>
      </w:pPr>
    </w:p>
    <w:p w14:paraId="211CB7A7" w14:textId="77777777" w:rsidR="00001842" w:rsidRDefault="00001842" w:rsidP="00001842">
      <w:pPr>
        <w:rPr>
          <w:i/>
          <w:iCs/>
          <w:sz w:val="28"/>
          <w:szCs w:val="28"/>
        </w:rPr>
      </w:pPr>
    </w:p>
    <w:p w14:paraId="537C21A8" w14:textId="571A257B" w:rsidR="00001842" w:rsidRDefault="00001842" w:rsidP="00001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Highlights</w:t>
      </w:r>
    </w:p>
    <w:p w14:paraId="362D0C17" w14:textId="05268EF1" w:rsidR="00001842" w:rsidRDefault="00001842" w:rsidP="0000184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Getting more bees!</w:t>
      </w:r>
    </w:p>
    <w:p w14:paraId="2D7879E6" w14:textId="266B9732" w:rsidR="00001842" w:rsidRDefault="00001842" w:rsidP="0000184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Money from presidents’ choice grant for a free meal (Feb.26)</w:t>
      </w:r>
    </w:p>
    <w:p w14:paraId="124AF615" w14:textId="77777777" w:rsidR="00001842" w:rsidRPr="00001842" w:rsidRDefault="00001842" w:rsidP="00001842">
      <w:pPr>
        <w:ind w:left="360"/>
        <w:rPr>
          <w:sz w:val="28"/>
          <w:szCs w:val="28"/>
        </w:rPr>
      </w:pPr>
    </w:p>
    <w:p w14:paraId="297DE6CB" w14:textId="77777777" w:rsidR="001467BD" w:rsidRPr="001467BD" w:rsidRDefault="001467BD">
      <w:pPr>
        <w:rPr>
          <w:sz w:val="28"/>
          <w:szCs w:val="28"/>
        </w:rPr>
      </w:pPr>
    </w:p>
    <w:sectPr w:rsidR="001467BD" w:rsidRPr="0014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CBD"/>
    <w:multiLevelType w:val="hybridMultilevel"/>
    <w:tmpl w:val="CBEA6E64"/>
    <w:lvl w:ilvl="0" w:tplc="95A41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0705"/>
    <w:multiLevelType w:val="hybridMultilevel"/>
    <w:tmpl w:val="F8F2EE1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29724201">
    <w:abstractNumId w:val="1"/>
  </w:num>
  <w:num w:numId="2" w16cid:durableId="100941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D"/>
    <w:rsid w:val="00001842"/>
    <w:rsid w:val="000F78DB"/>
    <w:rsid w:val="001467BD"/>
    <w:rsid w:val="003B07BF"/>
    <w:rsid w:val="00512C3D"/>
    <w:rsid w:val="005543BD"/>
    <w:rsid w:val="005C1CBB"/>
    <w:rsid w:val="0060144A"/>
    <w:rsid w:val="006A319D"/>
    <w:rsid w:val="008279E1"/>
    <w:rsid w:val="00BA01DF"/>
    <w:rsid w:val="00C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B29B"/>
  <w15:chartTrackingRefBased/>
  <w15:docId w15:val="{880540A6-4E75-4286-9801-57F910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Girouard, Cindy</dc:creator>
  <cp:keywords/>
  <dc:description/>
  <cp:lastModifiedBy>Saulnier, Breanna (ASD-E)</cp:lastModifiedBy>
  <cp:revision>2</cp:revision>
  <dcterms:created xsi:type="dcterms:W3CDTF">2025-02-26T16:41:00Z</dcterms:created>
  <dcterms:modified xsi:type="dcterms:W3CDTF">2025-02-26T16:41:00Z</dcterms:modified>
</cp:coreProperties>
</file>